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8DCB" w14:textId="77777777" w:rsidR="00AB5FE9" w:rsidRPr="00C4255A" w:rsidRDefault="00AB5FE9" w:rsidP="00AB5FE9">
      <w:pPr>
        <w:spacing w:after="0" w:line="240" w:lineRule="auto"/>
        <w:ind w:left="-142"/>
        <w:rPr>
          <w:rFonts w:ascii="Lucida Handwriting" w:eastAsia="Times New Roman" w:hAnsi="Lucida Handwriting" w:cs="Calibri"/>
          <w:b/>
          <w:bCs/>
          <w:color w:val="EE0000"/>
          <w:sz w:val="44"/>
          <w:szCs w:val="44"/>
          <w:lang w:eastAsia="de-DE"/>
        </w:rPr>
      </w:pPr>
      <w:r w:rsidRPr="00C4255A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1846996" wp14:editId="1FD34C3A">
            <wp:simplePos x="0" y="0"/>
            <wp:positionH relativeFrom="margin">
              <wp:posOffset>4100830</wp:posOffset>
            </wp:positionH>
            <wp:positionV relativeFrom="margin">
              <wp:posOffset>-4445</wp:posOffset>
            </wp:positionV>
            <wp:extent cx="1657350" cy="2352675"/>
            <wp:effectExtent l="0" t="0" r="0" b="9525"/>
            <wp:wrapSquare wrapText="bothSides"/>
            <wp:docPr id="112284204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55A">
        <w:rPr>
          <w:rFonts w:ascii="Lucida Handwriting" w:eastAsia="Times New Roman" w:hAnsi="Lucida Handwriting" w:cs="Calibri"/>
          <w:b/>
          <w:bCs/>
          <w:color w:val="EE0000"/>
          <w:sz w:val="44"/>
          <w:szCs w:val="44"/>
          <w:lang w:eastAsia="de-DE"/>
        </w:rPr>
        <w:t xml:space="preserve">800 Jahrfeier </w:t>
      </w:r>
      <w:r>
        <w:rPr>
          <w:rFonts w:ascii="Lucida Handwriting" w:eastAsia="Times New Roman" w:hAnsi="Lucida Handwriting" w:cs="Calibri"/>
          <w:b/>
          <w:bCs/>
          <w:color w:val="EE0000"/>
          <w:sz w:val="44"/>
          <w:szCs w:val="44"/>
          <w:lang w:eastAsia="de-DE"/>
        </w:rPr>
        <w:t xml:space="preserve"> </w:t>
      </w:r>
      <w:r>
        <w:rPr>
          <w:noProof/>
        </w:rPr>
        <w:drawing>
          <wp:inline distT="0" distB="0" distL="0" distR="0" wp14:anchorId="08201169" wp14:editId="51488F6F">
            <wp:extent cx="1381125" cy="1038225"/>
            <wp:effectExtent l="0" t="0" r="9525" b="9525"/>
            <wp:docPr id="158113316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77074" name="Grafik 4899770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55A">
        <w:rPr>
          <w:rFonts w:ascii="Lucida Handwriting" w:eastAsia="Times New Roman" w:hAnsi="Lucida Handwriting" w:cs="Calibri"/>
          <w:b/>
          <w:bCs/>
          <w:color w:val="EE0000"/>
          <w:sz w:val="44"/>
          <w:szCs w:val="44"/>
          <w:lang w:eastAsia="de-DE"/>
        </w:rPr>
        <w:t xml:space="preserve">Stadtkirche         </w:t>
      </w:r>
    </w:p>
    <w:p w14:paraId="0A3B8C00" w14:textId="77777777" w:rsidR="00AB5FE9" w:rsidRPr="00C4255A" w:rsidRDefault="00AB5FE9" w:rsidP="00AB5FE9">
      <w:pPr>
        <w:spacing w:after="0" w:line="240" w:lineRule="auto"/>
        <w:ind w:left="-142"/>
        <w:rPr>
          <w:rFonts w:ascii="Lucida Handwriting" w:eastAsia="Times New Roman" w:hAnsi="Lucida Handwriting" w:cs="Calibri"/>
          <w:b/>
          <w:bCs/>
          <w:color w:val="EE0000"/>
          <w:sz w:val="44"/>
          <w:szCs w:val="44"/>
          <w:lang w:eastAsia="de-DE"/>
        </w:rPr>
      </w:pPr>
      <w:r w:rsidRPr="00C4255A">
        <w:rPr>
          <w:rFonts w:ascii="Lucida Handwriting" w:eastAsia="Times New Roman" w:hAnsi="Lucida Handwriting" w:cs="Calibri"/>
          <w:b/>
          <w:bCs/>
          <w:color w:val="EE0000"/>
          <w:sz w:val="44"/>
          <w:szCs w:val="44"/>
          <w:lang w:eastAsia="de-DE"/>
        </w:rPr>
        <w:t>"Sankt Marien" Greiz</w:t>
      </w:r>
    </w:p>
    <w:p w14:paraId="29769B04" w14:textId="77777777" w:rsidR="00AB5FE9" w:rsidRDefault="00AB5FE9" w:rsidP="00AB5FE9"/>
    <w:p w14:paraId="4625B913" w14:textId="77777777" w:rsidR="00AB5FE9" w:rsidRDefault="00AB5FE9" w:rsidP="00AB5FE9"/>
    <w:p w14:paraId="3039F8D4" w14:textId="77777777" w:rsidR="00AB5FE9" w:rsidRPr="00AB5FE9" w:rsidRDefault="00AB5FE9" w:rsidP="00AB5FE9">
      <w:pPr>
        <w:ind w:hanging="567"/>
        <w:rPr>
          <w:rFonts w:ascii="Lucida Handwriting" w:hAnsi="Lucida Handwriting"/>
          <w:sz w:val="40"/>
          <w:szCs w:val="40"/>
        </w:rPr>
      </w:pPr>
      <w:r w:rsidRPr="00AB5FE9">
        <w:rPr>
          <w:rFonts w:ascii="Lucida Handwriting" w:hAnsi="Lucida Handwriting"/>
          <w:sz w:val="40"/>
          <w:szCs w:val="40"/>
        </w:rPr>
        <w:t xml:space="preserve">Festwochenende </w:t>
      </w:r>
    </w:p>
    <w:tbl>
      <w:tblPr>
        <w:tblW w:w="16814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"/>
        <w:gridCol w:w="491"/>
        <w:gridCol w:w="1749"/>
        <w:gridCol w:w="5090"/>
        <w:gridCol w:w="336"/>
        <w:gridCol w:w="864"/>
        <w:gridCol w:w="336"/>
        <w:gridCol w:w="864"/>
        <w:gridCol w:w="336"/>
        <w:gridCol w:w="864"/>
        <w:gridCol w:w="336"/>
        <w:gridCol w:w="864"/>
        <w:gridCol w:w="157"/>
        <w:gridCol w:w="179"/>
        <w:gridCol w:w="864"/>
        <w:gridCol w:w="157"/>
        <w:gridCol w:w="179"/>
      </w:tblGrid>
      <w:tr w:rsidR="00AB5FE9" w:rsidRPr="00D7396B" w14:paraId="1D6968D8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B9836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B1620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CA08A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7C2F2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E9E92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62D04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9D475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87CD2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1F671AC6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7F72A" w14:textId="77777777" w:rsidR="00AB5FE9" w:rsidRPr="003E4271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</w:pPr>
            <w:r w:rsidRPr="003E4271"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  <w:t>Freitag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1F826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9A73E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1BC68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5B52D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45F8F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2AD1F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82C45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72099D73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AF140" w14:textId="77777777" w:rsidR="00AB5FE9" w:rsidRPr="003E4271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</w:pPr>
            <w:r w:rsidRPr="003E4271"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  <w:t xml:space="preserve">22.08.2025                        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5FD7D" w14:textId="1F1F24EB" w:rsidR="00AB5FE9" w:rsidRPr="00D7396B" w:rsidRDefault="00AB5FE9" w:rsidP="0069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20.00 - 2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.00 Uhr</w:t>
            </w:r>
          </w:p>
        </w:tc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A8B10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Kulinarische Chor- und Orgelnacht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5B8F5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5682B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A194E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5E67D3CA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A35FE" w14:textId="77777777" w:rsidR="00AB5FE9" w:rsidRPr="00D7396B" w:rsidRDefault="00AB5FE9" w:rsidP="00693215">
            <w:pPr>
              <w:spacing w:after="0" w:line="240" w:lineRule="auto"/>
              <w:ind w:right="657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,,,,,,,,,,,,,,,,,,,,,,,,,,,,,,,,,,,,,,,,,,,,,,,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63CCC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,,,,,,,,,,,,,,,,,,,,,,,,,,,,,,,,,,,,,,,,,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72AC4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,,,,,,,,,,,,,,,,,,,,,,,,,,,,,,,,,,,,,,,,,,,,,,,,,,,,,,,,,,,,,,,,,,,,,,,,,,,,,,,,,,,,,,,,,,,,,,,,,,,,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04DB6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214EA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907A9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7B025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D3570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109D0155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4DEDF" w14:textId="77777777" w:rsidR="00AB5FE9" w:rsidRPr="003E4271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</w:pPr>
            <w:r w:rsidRPr="003E4271"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  <w:t>Samstag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6FFD5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15AA7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FB56C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FDAB6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62FF1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9F06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7FCE0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6DCE9B5C" w14:textId="77777777" w:rsidTr="00693215">
        <w:trPr>
          <w:trHeight w:val="315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8D931" w14:textId="77777777" w:rsidR="00AB5FE9" w:rsidRPr="003E4271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</w:pPr>
            <w:r w:rsidRPr="003E4271"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  <w:t>23.08.2025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1194B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14.00 Uhr</w:t>
            </w:r>
          </w:p>
        </w:tc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4530C" w14:textId="703EFE54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"Zwischen Kreuz und Krone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(n)</w:t>
            </w:r>
            <w:r w:rsidRPr="00D739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" Herr Wittig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2D67E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B5F2A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47FF32B1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AFA3E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EE847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2A794" w14:textId="77777777" w:rsidR="00AB5FE9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Eine „christliche Zeitreise“ durch das Vogtland</w:t>
            </w:r>
          </w:p>
          <w:p w14:paraId="15B1B7C6" w14:textId="67E4FCDA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-mit nicht alltäglichen Einblicken in das Innere der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3E172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CCD4D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CB241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1575BE5F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88A4B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E187F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E6AED" w14:textId="1C6CF75F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Stadtkirche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St. Marien-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8AEB5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340D4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AE526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6C32AB90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4F4A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9FEE8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5077D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D0DF7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DA87A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531F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A2B1D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4F0B1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5F8B647E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C976A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9B120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15.00 Uhr</w:t>
            </w:r>
          </w:p>
        </w:tc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CD698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Familiennachmittag mit Kaffeetrinken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14103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7E7FB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0798D0FC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B2D97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097FA" w14:textId="77777777" w:rsidR="00AB5FE9" w:rsidRPr="00D7396B" w:rsidRDefault="00AB5FE9" w:rsidP="00693215">
            <w:pPr>
              <w:spacing w:after="0" w:line="240" w:lineRule="auto"/>
              <w:ind w:right="213" w:hanging="24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6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32C6A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im Gemeindehaus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B8E3C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C88B0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4893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04B62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64671F50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619FC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F8221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024EC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Kinderbetreuung - Herr Weißflog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5522B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E0CB2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9D0AB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53EA6BAB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92F2E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3DFDD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FE732" w14:textId="71284A9A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Holzbauwelten in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der </w:t>
            </w: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Stadtkirche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52EB3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D5215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2CD49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6222B912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16C97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FC527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B6361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03D9C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83414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2DC20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390F1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C34CE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592D4F62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2D9A7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4CE01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17.00 Uhr</w:t>
            </w:r>
          </w:p>
        </w:tc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0039C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"Zur Einführung der Reformation 1533 in Greiz"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74C45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5A950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560299E8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B3CF7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EABD1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253D4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Lese-Stück / Anspiel für 6 Personen - Herr Görbert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6E339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8019D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09537E3A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74A20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3763B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B8FA5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2A175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8CA5D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828DA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40F95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69F8B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627600BC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E2BAB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E2C98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18.00 Uhr</w:t>
            </w:r>
          </w:p>
        </w:tc>
        <w:tc>
          <w:tcPr>
            <w:tcW w:w="66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18527" w14:textId="0F431ABA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"Junge Andacht"</w:t>
            </w:r>
            <w:r w:rsidR="0069778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in der Stadtkirche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E2361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FFD88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E1435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A323C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0931471B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71D70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,,,,,,,,,,,,,,,,,,,,,,,,,,,,,,,,,,,,,,,,,,,,,,,,,,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1362C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,,,,,,,,,,,,,,,,,,,,,,,,,,,,,,,,,,,,,,,,,,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7D95A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,,,,,,,,,,,,,,,,,,,,,,,,,,,,,,,,,,,,,,,,,,,,,,,,,,,,,,,,,,,,,,,,,,,,,,,,,,,,,,,,,,,,,,,,,,,,,,,,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A2158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E17E4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76776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8E757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FEDC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62FF1EC2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1948D" w14:textId="77777777" w:rsidR="00AB5FE9" w:rsidRPr="003E4271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</w:pPr>
            <w:r w:rsidRPr="003E4271"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  <w:t>Sonntag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CB27A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7B036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FE2D0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CE33C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64BF0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C250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48A01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130BF4E8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BD383" w14:textId="77777777" w:rsidR="00AB5FE9" w:rsidRPr="003E4271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</w:pPr>
            <w:r w:rsidRPr="003E4271"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  <w:t>24.08.2025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E3D08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10.30 Uhr</w:t>
            </w:r>
          </w:p>
        </w:tc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819DF" w14:textId="0FB380CD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Fest-G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ottesdienst</w:t>
            </w: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mit Pröpstin Frau Dr.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Spengler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5622C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3E384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1BC04CE5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F135D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6C1A2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F3E70" w14:textId="44F53EB3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und dem </w:t>
            </w: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Kantaten-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und dem Posaunenchor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B3FAE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6CCC1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9DA16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1F889816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2AAEF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4601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69D29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7E2DE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74899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8E947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A1E8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159A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7EEFDD6C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F3D9C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B7DA9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12.00 Uhr</w:t>
            </w:r>
          </w:p>
        </w:tc>
        <w:tc>
          <w:tcPr>
            <w:tcW w:w="9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09D20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Imbiss im Gemeindehaus und Zeit für Gespräche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8C192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6DBEE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53FE0298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E7FA1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32604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66230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1934A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C8582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A770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7D10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EB9E2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10508B91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665D9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E0D80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14.30 Uhr </w:t>
            </w:r>
          </w:p>
        </w:tc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8AEE9" w14:textId="356DAA90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Kirchenführung für Jedermann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mit Holger Wittig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AD818" w14:textId="77777777" w:rsidR="00AB5FE9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11B0D415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4E86B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532F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6ADF8C9E" w14:textId="77777777" w:rsidTr="00693215">
        <w:trPr>
          <w:gridAfter w:val="2"/>
          <w:wAfter w:w="336" w:type="dxa"/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6F3BE" w14:textId="77777777" w:rsidR="00AB5FE9" w:rsidRPr="00D7396B" w:rsidRDefault="00AB5FE9" w:rsidP="00693215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,,,,,,,,,,,,,,,,,,,,,,,,,,,,,,,,,,,,,,,,,,,,,,,,,,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1B776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,,,,,,,,,,,,,,,,,,,,,,,,,,,,,,,,,,,,,,,,,,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7F206" w14:textId="77777777" w:rsidR="00AB5FE9" w:rsidRPr="00D7396B" w:rsidRDefault="00AB5FE9" w:rsidP="0069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,,,,,,,,,,,,,,,,,,,,,,,,,,,,,,,,,,,,,,,,,,,,,,,,,,,,,,,,,,,,,,,,,,,,,,,,,,,,,,,,,,,,,,,,,,,,,,,,,,,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CA6F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D78CB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FC649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69D6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0AD26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76F51691" w14:textId="77777777" w:rsidTr="00693215">
        <w:trPr>
          <w:gridAfter w:val="2"/>
          <w:wAfter w:w="336" w:type="dxa"/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26ABC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55FF9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FBDB4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D91F6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54F9B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B9A7D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29B8D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670E1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B5FE9" w:rsidRPr="00D7396B" w14:paraId="0F878022" w14:textId="77777777" w:rsidTr="00693215">
        <w:trPr>
          <w:gridAfter w:val="1"/>
          <w:wAfter w:w="179" w:type="dxa"/>
          <w:trHeight w:val="300"/>
        </w:trPr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B2AF5" w14:textId="77777777" w:rsidR="00AB5FE9" w:rsidRPr="003E4271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</w:pPr>
            <w:r w:rsidRPr="003E4271"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  <w:t>Ausstellungen in der</w:t>
            </w:r>
          </w:p>
        </w:tc>
        <w:tc>
          <w:tcPr>
            <w:tcW w:w="1179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BE0C7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Namen und Bilder der Greizer Pfarrer und Kantoren seit der Reformation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B2217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B5FE9" w:rsidRPr="00D7396B" w14:paraId="65716392" w14:textId="77777777" w:rsidTr="00693215">
        <w:trPr>
          <w:gridAfter w:val="1"/>
          <w:wAfter w:w="179" w:type="dxa"/>
          <w:trHeight w:val="300"/>
        </w:trPr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B5F88" w14:textId="77777777" w:rsidR="00AB5FE9" w:rsidRPr="003E4271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</w:pPr>
            <w:r w:rsidRPr="003E4271">
              <w:rPr>
                <w:rFonts w:ascii="Calibri" w:eastAsia="Times New Roman" w:hAnsi="Calibri" w:cs="Calibri"/>
                <w:b/>
                <w:bCs/>
                <w:color w:val="EE0000"/>
                <w:lang w:eastAsia="de-DE"/>
              </w:rPr>
              <w:t>Stadtkirche:</w:t>
            </w:r>
          </w:p>
        </w:tc>
        <w:tc>
          <w:tcPr>
            <w:tcW w:w="1299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CD3AD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Kirchenkampf /Auseinandersetzung mit "Deutschen Christen" in Greiz 1933-39</w:t>
            </w:r>
          </w:p>
        </w:tc>
      </w:tr>
      <w:tr w:rsidR="00AB5FE9" w:rsidRPr="00D7396B" w14:paraId="239E7893" w14:textId="77777777" w:rsidTr="00693215">
        <w:trPr>
          <w:trHeight w:val="300"/>
        </w:trPr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5BC11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126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CC4D2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</w:t>
            </w:r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Werke der Künstlerin Elly Viola </w:t>
            </w:r>
            <w:proofErr w:type="spellStart"/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>Nahmmacher</w:t>
            </w:r>
            <w:proofErr w:type="spellEnd"/>
            <w:r w:rsidRPr="00D7396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- 1. Empore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794AA" w14:textId="77777777" w:rsidR="00AB5FE9" w:rsidRPr="00D7396B" w:rsidRDefault="00AB5FE9" w:rsidP="00693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F1893" w14:textId="77777777" w:rsidR="00AB5FE9" w:rsidRPr="00D7396B" w:rsidRDefault="00AB5FE9" w:rsidP="006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542B1A27" w14:textId="77777777" w:rsidR="00B67D8D" w:rsidRDefault="00B67D8D"/>
    <w:sectPr w:rsidR="00B67D8D" w:rsidSect="00AB5FE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E9"/>
    <w:rsid w:val="001576DE"/>
    <w:rsid w:val="002210B5"/>
    <w:rsid w:val="00697788"/>
    <w:rsid w:val="006E32CD"/>
    <w:rsid w:val="00AB5FE9"/>
    <w:rsid w:val="00B67D8D"/>
    <w:rsid w:val="00F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2906"/>
  <w15:chartTrackingRefBased/>
  <w15:docId w15:val="{35D00995-951F-4E06-9A4D-84FD5C7F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5FE9"/>
  </w:style>
  <w:style w:type="paragraph" w:styleId="berschrift1">
    <w:name w:val="heading 1"/>
    <w:basedOn w:val="Standard"/>
    <w:next w:val="Standard"/>
    <w:link w:val="berschrift1Zchn"/>
    <w:uiPriority w:val="9"/>
    <w:qFormat/>
    <w:rsid w:val="00AB5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5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5F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5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5F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5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5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5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5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5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5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5F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5FE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5FE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5F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5F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5F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5F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5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5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5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5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5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5F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5F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5FE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5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5FE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5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Fügmann</dc:creator>
  <cp:keywords/>
  <dc:description/>
  <cp:lastModifiedBy>Uta Fügmann</cp:lastModifiedBy>
  <cp:revision>1</cp:revision>
  <dcterms:created xsi:type="dcterms:W3CDTF">2025-08-05T06:41:00Z</dcterms:created>
  <dcterms:modified xsi:type="dcterms:W3CDTF">2025-08-05T06:57:00Z</dcterms:modified>
</cp:coreProperties>
</file>